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1E" w:rsidRPr="009B4812" w:rsidRDefault="009B4812" w:rsidP="009B481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F2BAB" w:rsidRPr="009B48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ЧЕРЕМУШИНСКОГО</w:t>
      </w:r>
      <w:r w:rsidR="005A191E" w:rsidRPr="009B481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B4812" w:rsidRDefault="00657176" w:rsidP="009B481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>КАРАТУЗСКОГО РАЙОН</w:t>
      </w:r>
      <w:r w:rsidR="005A191E" w:rsidRPr="009B4812">
        <w:rPr>
          <w:rFonts w:ascii="Times New Roman" w:hAnsi="Times New Roman" w:cs="Times New Roman"/>
          <w:sz w:val="28"/>
          <w:szCs w:val="28"/>
        </w:rPr>
        <w:t>А КРАСНОЯРСКОГО КРАЯ</w:t>
      </w:r>
    </w:p>
    <w:p w:rsidR="001F2BAB" w:rsidRPr="009B4812" w:rsidRDefault="001F2BAB" w:rsidP="009B481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176" w:rsidRDefault="001F2BAB" w:rsidP="009B481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4812" w:rsidRPr="009B4812" w:rsidRDefault="009B4812" w:rsidP="009B481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F2BAB" w:rsidRDefault="009B4812" w:rsidP="009B481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808FF" w:rsidRPr="009B4812">
        <w:rPr>
          <w:rFonts w:ascii="Times New Roman" w:hAnsi="Times New Roman" w:cs="Times New Roman"/>
          <w:sz w:val="28"/>
          <w:szCs w:val="28"/>
        </w:rPr>
        <w:t>.11</w:t>
      </w:r>
      <w:r w:rsidR="005A191E" w:rsidRPr="009B4812">
        <w:rPr>
          <w:rFonts w:ascii="Times New Roman" w:hAnsi="Times New Roman" w:cs="Times New Roman"/>
          <w:sz w:val="28"/>
          <w:szCs w:val="28"/>
        </w:rPr>
        <w:t>.</w:t>
      </w:r>
      <w:r w:rsidR="001F2BAB" w:rsidRPr="009B4812">
        <w:rPr>
          <w:rFonts w:ascii="Times New Roman" w:hAnsi="Times New Roman" w:cs="Times New Roman"/>
          <w:sz w:val="28"/>
          <w:szCs w:val="28"/>
        </w:rPr>
        <w:t xml:space="preserve">2023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с.Черёмушка</w:t>
      </w:r>
      <w:proofErr w:type="spellEnd"/>
      <w:r w:rsidR="001F2BAB" w:rsidRPr="009B4812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50А</w:t>
      </w:r>
      <w:r w:rsidR="009808FF" w:rsidRPr="009B4812">
        <w:rPr>
          <w:rFonts w:ascii="Times New Roman" w:hAnsi="Times New Roman" w:cs="Times New Roman"/>
          <w:sz w:val="28"/>
          <w:szCs w:val="28"/>
        </w:rPr>
        <w:t>-П</w:t>
      </w:r>
    </w:p>
    <w:p w:rsidR="009B4812" w:rsidRPr="009B4812" w:rsidRDefault="009B4812" w:rsidP="009B481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A191E" w:rsidRPr="009B4812">
        <w:rPr>
          <w:rFonts w:ascii="Times New Roman" w:hAnsi="Times New Roman" w:cs="Times New Roman"/>
          <w:sz w:val="28"/>
          <w:szCs w:val="28"/>
        </w:rPr>
        <w:t>муници</w:t>
      </w:r>
      <w:r w:rsidR="009B4812">
        <w:rPr>
          <w:rFonts w:ascii="Times New Roman" w:hAnsi="Times New Roman" w:cs="Times New Roman"/>
          <w:sz w:val="28"/>
          <w:szCs w:val="28"/>
        </w:rPr>
        <w:t>пального образования "Черемушинский</w:t>
      </w:r>
      <w:r w:rsidR="005A191E" w:rsidRPr="009B4812">
        <w:rPr>
          <w:rFonts w:ascii="Times New Roman" w:hAnsi="Times New Roman" w:cs="Times New Roman"/>
          <w:sz w:val="28"/>
          <w:szCs w:val="28"/>
        </w:rPr>
        <w:t xml:space="preserve"> сельсовет"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A191E" w:rsidRPr="009B4812">
        <w:rPr>
          <w:rFonts w:ascii="Times New Roman" w:hAnsi="Times New Roman" w:cs="Times New Roman"/>
          <w:sz w:val="28"/>
          <w:szCs w:val="28"/>
        </w:rPr>
        <w:t>муници</w:t>
      </w:r>
      <w:r w:rsidR="009B4812">
        <w:rPr>
          <w:rFonts w:ascii="Times New Roman" w:hAnsi="Times New Roman" w:cs="Times New Roman"/>
          <w:sz w:val="28"/>
          <w:szCs w:val="28"/>
        </w:rPr>
        <w:t xml:space="preserve">пального образования "Черемушинский </w:t>
      </w:r>
      <w:r w:rsidR="005A191E" w:rsidRPr="009B4812">
        <w:rPr>
          <w:rFonts w:ascii="Times New Roman" w:hAnsi="Times New Roman" w:cs="Times New Roman"/>
          <w:sz w:val="28"/>
          <w:szCs w:val="28"/>
        </w:rPr>
        <w:t xml:space="preserve"> сельсовет"</w:t>
      </w:r>
      <w:r w:rsidRPr="009B4812">
        <w:rPr>
          <w:rFonts w:ascii="Times New Roman" w:hAnsi="Times New Roman" w:cs="Times New Roman"/>
          <w:sz w:val="28"/>
          <w:szCs w:val="28"/>
        </w:rPr>
        <w:t>, руководствуясь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</w:t>
      </w:r>
      <w:r w:rsidR="005A191E" w:rsidRPr="009B4812">
        <w:rPr>
          <w:rFonts w:ascii="Times New Roman" w:hAnsi="Times New Roman" w:cs="Times New Roman"/>
          <w:sz w:val="28"/>
          <w:szCs w:val="28"/>
        </w:rPr>
        <w:t>еде», рук</w:t>
      </w:r>
      <w:r w:rsidR="009B4812">
        <w:rPr>
          <w:rFonts w:ascii="Times New Roman" w:hAnsi="Times New Roman" w:cs="Times New Roman"/>
          <w:sz w:val="28"/>
          <w:szCs w:val="28"/>
        </w:rPr>
        <w:t>оводствуясь  Уставом Черемушинского</w:t>
      </w:r>
      <w:r w:rsidR="005A191E" w:rsidRPr="009B4812">
        <w:rPr>
          <w:rFonts w:ascii="Times New Roman" w:hAnsi="Times New Roman" w:cs="Times New Roman"/>
          <w:sz w:val="28"/>
          <w:szCs w:val="28"/>
        </w:rPr>
        <w:t xml:space="preserve"> сельсовета Каратузского района Красноярского края</w:t>
      </w:r>
      <w:r w:rsidRPr="009B4812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A191E" w:rsidRPr="009B4812">
        <w:rPr>
          <w:rFonts w:ascii="Times New Roman" w:hAnsi="Times New Roman" w:cs="Times New Roman"/>
          <w:sz w:val="28"/>
          <w:szCs w:val="28"/>
        </w:rPr>
        <w:t>муници</w:t>
      </w:r>
      <w:r w:rsidR="009B4812">
        <w:rPr>
          <w:rFonts w:ascii="Times New Roman" w:hAnsi="Times New Roman" w:cs="Times New Roman"/>
          <w:sz w:val="28"/>
          <w:szCs w:val="28"/>
        </w:rPr>
        <w:t>пального образования "Черемушинский</w:t>
      </w:r>
      <w:r w:rsidR="005A191E" w:rsidRPr="009B4812">
        <w:rPr>
          <w:rFonts w:ascii="Times New Roman" w:hAnsi="Times New Roman" w:cs="Times New Roman"/>
          <w:sz w:val="28"/>
          <w:szCs w:val="28"/>
        </w:rPr>
        <w:t xml:space="preserve"> сельсовет".</w:t>
      </w:r>
      <w:r w:rsidRPr="009B4812">
        <w:rPr>
          <w:rFonts w:ascii="Times New Roman" w:hAnsi="Times New Roman" w:cs="Times New Roman"/>
          <w:sz w:val="28"/>
          <w:szCs w:val="28"/>
        </w:rPr>
        <w:t xml:space="preserve"> </w:t>
      </w:r>
      <w:r w:rsidR="005A191E" w:rsidRPr="009B4812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Постановление </w:t>
      </w:r>
      <w:r w:rsidR="005A191E" w:rsidRPr="009B4812">
        <w:rPr>
          <w:rFonts w:ascii="Times New Roman" w:hAnsi="Times New Roman" w:cs="Times New Roman"/>
          <w:sz w:val="28"/>
          <w:szCs w:val="28"/>
        </w:rPr>
        <w:t>на</w:t>
      </w:r>
      <w:r w:rsidR="009B4812">
        <w:rPr>
          <w:rFonts w:ascii="Times New Roman" w:hAnsi="Times New Roman" w:cs="Times New Roman"/>
          <w:sz w:val="28"/>
          <w:szCs w:val="28"/>
        </w:rPr>
        <w:t xml:space="preserve"> сайте администрации Черемушинского</w:t>
      </w:r>
      <w:r w:rsidR="005A191E" w:rsidRPr="009B4812">
        <w:rPr>
          <w:rFonts w:ascii="Times New Roman" w:hAnsi="Times New Roman" w:cs="Times New Roman"/>
          <w:sz w:val="28"/>
          <w:szCs w:val="28"/>
        </w:rPr>
        <w:t xml:space="preserve"> сельсовета и в печа</w:t>
      </w:r>
      <w:r w:rsidR="009B4812">
        <w:rPr>
          <w:rFonts w:ascii="Times New Roman" w:hAnsi="Times New Roman" w:cs="Times New Roman"/>
          <w:sz w:val="28"/>
          <w:szCs w:val="28"/>
        </w:rPr>
        <w:t>тном издании "Сельская жизнь</w:t>
      </w:r>
      <w:r w:rsidR="005A191E" w:rsidRPr="009B4812">
        <w:rPr>
          <w:rFonts w:ascii="Times New Roman" w:hAnsi="Times New Roman" w:cs="Times New Roman"/>
          <w:sz w:val="28"/>
          <w:szCs w:val="28"/>
        </w:rPr>
        <w:t>"</w:t>
      </w:r>
      <w:r w:rsidRPr="009B4812">
        <w:rPr>
          <w:rFonts w:ascii="Times New Roman" w:hAnsi="Times New Roman" w:cs="Times New Roman"/>
          <w:sz w:val="28"/>
          <w:szCs w:val="28"/>
        </w:rPr>
        <w:t>.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3. Настоящий акт вступает в силу </w:t>
      </w:r>
      <w:r w:rsidR="005A191E" w:rsidRPr="009B4812">
        <w:rPr>
          <w:rFonts w:ascii="Times New Roman" w:hAnsi="Times New Roman" w:cs="Times New Roman"/>
          <w:sz w:val="28"/>
          <w:szCs w:val="28"/>
        </w:rPr>
        <w:t>со дня его официального опубликования в печа</w:t>
      </w:r>
      <w:r w:rsidR="009B4812">
        <w:rPr>
          <w:rFonts w:ascii="Times New Roman" w:hAnsi="Times New Roman" w:cs="Times New Roman"/>
          <w:sz w:val="28"/>
          <w:szCs w:val="28"/>
        </w:rPr>
        <w:t>тном издании "Сельская жизнь</w:t>
      </w:r>
      <w:r w:rsidR="005A191E" w:rsidRPr="009B4812">
        <w:rPr>
          <w:rFonts w:ascii="Times New Roman" w:hAnsi="Times New Roman" w:cs="Times New Roman"/>
          <w:sz w:val="28"/>
          <w:szCs w:val="28"/>
        </w:rPr>
        <w:t>"</w:t>
      </w:r>
    </w:p>
    <w:p w:rsidR="001F2BAB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5A191E" w:rsidRPr="009B481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B48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812" w:rsidRDefault="009B4812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812" w:rsidRDefault="009B4812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812" w:rsidRPr="009B4812" w:rsidRDefault="009B4812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A1B" w:rsidRPr="009B4812" w:rsidRDefault="00547A1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BAB" w:rsidRDefault="009B4812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Черемушинского сельсовета</w:t>
      </w:r>
      <w:r w:rsidR="005A191E" w:rsidRPr="009B48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Цитович А.Н.</w:t>
      </w:r>
    </w:p>
    <w:p w:rsidR="009B4812" w:rsidRDefault="009B4812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812" w:rsidRDefault="009B4812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812" w:rsidRDefault="009B4812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812" w:rsidRDefault="009B4812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812" w:rsidRDefault="009B4812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812" w:rsidRPr="009B4812" w:rsidRDefault="009B4812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A1B" w:rsidRPr="009B4812" w:rsidRDefault="00547A1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BAB" w:rsidRPr="009B4812" w:rsidRDefault="005A191E" w:rsidP="009B4812">
      <w:pPr>
        <w:spacing w:after="0" w:line="2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1F2BAB" w:rsidRPr="009B4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BAB" w:rsidRPr="009B4812" w:rsidRDefault="005A191E" w:rsidP="009B4812">
      <w:pPr>
        <w:spacing w:after="0" w:line="2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>постановлению</w:t>
      </w:r>
      <w:r w:rsidR="001F2BAB" w:rsidRPr="009B4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BAB" w:rsidRPr="009B4812" w:rsidRDefault="005A191E" w:rsidP="009B4812">
      <w:pPr>
        <w:spacing w:after="0" w:line="2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от </w:t>
      </w:r>
      <w:r w:rsidR="002D543B">
        <w:rPr>
          <w:rFonts w:ascii="Times New Roman" w:hAnsi="Times New Roman" w:cs="Times New Roman"/>
          <w:sz w:val="28"/>
          <w:szCs w:val="28"/>
        </w:rPr>
        <w:t>15.11.2023 № 50А</w:t>
      </w:r>
      <w:r w:rsidR="009808FF" w:rsidRPr="009B4812">
        <w:rPr>
          <w:rFonts w:ascii="Times New Roman" w:hAnsi="Times New Roman" w:cs="Times New Roman"/>
          <w:sz w:val="28"/>
          <w:szCs w:val="28"/>
        </w:rPr>
        <w:t>-П</w:t>
      </w:r>
    </w:p>
    <w:p w:rsidR="005A191E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A191E" w:rsidRPr="009B4812">
        <w:rPr>
          <w:rFonts w:ascii="Times New Roman" w:hAnsi="Times New Roman" w:cs="Times New Roman"/>
          <w:sz w:val="28"/>
          <w:szCs w:val="28"/>
        </w:rPr>
        <w:t>муници</w:t>
      </w:r>
      <w:r w:rsidR="002D543B">
        <w:rPr>
          <w:rFonts w:ascii="Times New Roman" w:hAnsi="Times New Roman" w:cs="Times New Roman"/>
          <w:sz w:val="28"/>
          <w:szCs w:val="28"/>
        </w:rPr>
        <w:t>пального образования "Черемушинский</w:t>
      </w:r>
      <w:r w:rsidR="005A191E" w:rsidRPr="009B4812">
        <w:rPr>
          <w:rFonts w:ascii="Times New Roman" w:hAnsi="Times New Roman" w:cs="Times New Roman"/>
          <w:sz w:val="28"/>
          <w:szCs w:val="28"/>
        </w:rPr>
        <w:t xml:space="preserve"> сельсовет"</w:t>
      </w:r>
    </w:p>
    <w:p w:rsidR="001F2BAB" w:rsidRPr="009B4812" w:rsidRDefault="001F2BAB" w:rsidP="009B4812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231CA" w:rsidRPr="009B4812" w:rsidRDefault="007231CA" w:rsidP="009B4812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осуществления администрацией муниципального образования </w:t>
      </w:r>
      <w:r w:rsidR="002D543B">
        <w:rPr>
          <w:rFonts w:ascii="Times New Roman" w:hAnsi="Times New Roman" w:cs="Times New Roman"/>
          <w:sz w:val="28"/>
          <w:szCs w:val="28"/>
        </w:rPr>
        <w:t>Черемушинский</w:t>
      </w:r>
      <w:r w:rsidR="005A191E" w:rsidRPr="009B481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B4812">
        <w:rPr>
          <w:rFonts w:ascii="Times New Roman" w:hAnsi="Times New Roman" w:cs="Times New Roman"/>
          <w:sz w:val="28"/>
          <w:szCs w:val="28"/>
        </w:rPr>
        <w:t xml:space="preserve"> полномочий по выявлению, оценке объектов накопленного вреда окружающей среде, организации</w:t>
      </w:r>
      <w:r w:rsidR="005A191E" w:rsidRPr="009B4812">
        <w:rPr>
          <w:rFonts w:ascii="Times New Roman" w:hAnsi="Times New Roman" w:cs="Times New Roman"/>
          <w:sz w:val="28"/>
          <w:szCs w:val="28"/>
        </w:rPr>
        <w:t xml:space="preserve"> </w:t>
      </w:r>
      <w:r w:rsidRPr="009B4812">
        <w:rPr>
          <w:rFonts w:ascii="Times New Roman" w:hAnsi="Times New Roman" w:cs="Times New Roman"/>
          <w:sz w:val="28"/>
          <w:szCs w:val="28"/>
        </w:rPr>
        <w:t xml:space="preserve">ликвидации накопленного вреда окружающей среде (далее – объекты) в соответствии со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 (далее – Правила организации работ по ликвидации накопленного вреда окружающей среде).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2D543B">
        <w:rPr>
          <w:rFonts w:ascii="Times New Roman" w:hAnsi="Times New Roman" w:cs="Times New Roman"/>
          <w:sz w:val="28"/>
          <w:szCs w:val="28"/>
        </w:rPr>
        <w:t>Черемушинского</w:t>
      </w:r>
      <w:r w:rsidR="000B21D0" w:rsidRPr="009B48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B4812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2D543B">
        <w:rPr>
          <w:rFonts w:ascii="Times New Roman" w:hAnsi="Times New Roman" w:cs="Times New Roman"/>
          <w:sz w:val="28"/>
          <w:szCs w:val="28"/>
        </w:rPr>
        <w:t>Черемушинского</w:t>
      </w:r>
      <w:r w:rsidR="00657176" w:rsidRPr="009B48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B4812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3. Уполномоченный орган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 </w:t>
      </w:r>
      <w:r w:rsidR="000B21D0" w:rsidRPr="009B4812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2D543B">
        <w:rPr>
          <w:rFonts w:ascii="Times New Roman" w:hAnsi="Times New Roman" w:cs="Times New Roman"/>
          <w:sz w:val="28"/>
          <w:szCs w:val="28"/>
        </w:rPr>
        <w:t>Черемушинский</w:t>
      </w:r>
      <w:r w:rsidR="000B21D0" w:rsidRPr="009B4812">
        <w:rPr>
          <w:rFonts w:ascii="Times New Roman" w:hAnsi="Times New Roman" w:cs="Times New Roman"/>
          <w:sz w:val="28"/>
          <w:szCs w:val="28"/>
        </w:rPr>
        <w:t xml:space="preserve"> сельсовет"</w:t>
      </w:r>
      <w:r w:rsidRPr="009B4812">
        <w:rPr>
          <w:rFonts w:ascii="Times New Roman" w:hAnsi="Times New Roman" w:cs="Times New Roman"/>
          <w:sz w:val="28"/>
          <w:szCs w:val="28"/>
        </w:rPr>
        <w:t xml:space="preserve">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 внесении изменений в некоторые акты Правительства Российской Федерации». </w:t>
      </w:r>
    </w:p>
    <w:p w:rsidR="007231CA" w:rsidRPr="009B4812" w:rsidRDefault="007231CA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BAB" w:rsidRPr="009B4812" w:rsidRDefault="001F2BAB" w:rsidP="009B4812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>II. Выявление и оценка объектов накопленного вреда окружающей среде</w:t>
      </w:r>
    </w:p>
    <w:p w:rsidR="000B21D0" w:rsidRPr="009B4812" w:rsidRDefault="000B21D0" w:rsidP="009B4812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</w:t>
      </w:r>
      <w:r w:rsidRPr="009B4812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 </w:t>
      </w:r>
      <w:r w:rsidR="002D543B">
        <w:rPr>
          <w:rFonts w:ascii="Times New Roman" w:hAnsi="Times New Roman" w:cs="Times New Roman"/>
          <w:sz w:val="28"/>
          <w:szCs w:val="28"/>
        </w:rPr>
        <w:t xml:space="preserve">Черемушинского </w:t>
      </w:r>
      <w:r w:rsidR="000B21D0" w:rsidRPr="009B4812">
        <w:rPr>
          <w:rFonts w:ascii="Times New Roman" w:hAnsi="Times New Roman" w:cs="Times New Roman"/>
          <w:sz w:val="28"/>
          <w:szCs w:val="28"/>
        </w:rPr>
        <w:t>сельсовета</w:t>
      </w:r>
      <w:r w:rsidRPr="009B4812">
        <w:rPr>
          <w:rFonts w:ascii="Times New Roman" w:hAnsi="Times New Roman" w:cs="Times New Roman"/>
          <w:sz w:val="28"/>
          <w:szCs w:val="28"/>
        </w:rPr>
        <w:t xml:space="preserve"> и иных организаций.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 w:rsidR="007231CA" w:rsidRPr="009B4812" w:rsidRDefault="007231CA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BAB" w:rsidRPr="009B4812" w:rsidRDefault="001F2BAB" w:rsidP="009B4812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7231CA" w:rsidRPr="009B4812" w:rsidRDefault="007231CA" w:rsidP="009B4812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9. 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10.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– материалы).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11.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12. 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13. Уполномоченный орган вправе осуществлять закупку товаров, работ, услуг для </w:t>
      </w:r>
      <w:r w:rsidR="00657176" w:rsidRPr="009B4812">
        <w:rPr>
          <w:rFonts w:ascii="Times New Roman" w:hAnsi="Times New Roman" w:cs="Times New Roman"/>
          <w:sz w:val="28"/>
          <w:szCs w:val="28"/>
        </w:rPr>
        <w:t>обеспечени</w:t>
      </w:r>
      <w:r w:rsidR="002D543B">
        <w:rPr>
          <w:rFonts w:ascii="Times New Roman" w:hAnsi="Times New Roman" w:cs="Times New Roman"/>
          <w:sz w:val="28"/>
          <w:szCs w:val="28"/>
        </w:rPr>
        <w:t>я муниципальных нужд Черемушинского</w:t>
      </w:r>
      <w:r w:rsidR="00657176" w:rsidRPr="009B48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B4812">
        <w:rPr>
          <w:rFonts w:ascii="Times New Roman" w:hAnsi="Times New Roman" w:cs="Times New Roman"/>
          <w:sz w:val="28"/>
          <w:szCs w:val="28"/>
        </w:rPr>
        <w:t xml:space="preserve">, возникающих при реализации полномочий по выявлению, оценке объектов </w:t>
      </w:r>
      <w:r w:rsidRPr="009B4812">
        <w:rPr>
          <w:rFonts w:ascii="Times New Roman" w:hAnsi="Times New Roman" w:cs="Times New Roman"/>
          <w:sz w:val="28"/>
          <w:szCs w:val="28"/>
        </w:rPr>
        <w:lastRenderedPageBreak/>
        <w:t xml:space="preserve">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7231CA" w:rsidRPr="009B4812" w:rsidRDefault="007231CA" w:rsidP="009B4812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2BAB" w:rsidRPr="009B4812" w:rsidRDefault="001F2BAB" w:rsidP="009B4812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>IV. Ликвидация объекта накопленного вреда окружающей среде</w:t>
      </w:r>
    </w:p>
    <w:p w:rsidR="007231CA" w:rsidRPr="009B4812" w:rsidRDefault="007231CA" w:rsidP="009B4812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14. </w:t>
      </w:r>
      <w:r w:rsidR="008C020E" w:rsidRPr="009B4812">
        <w:rPr>
          <w:rFonts w:ascii="Times New Roman" w:hAnsi="Times New Roman" w:cs="Times New Roman"/>
          <w:sz w:val="28"/>
          <w:szCs w:val="28"/>
        </w:rPr>
        <w:t>Л</w:t>
      </w:r>
      <w:r w:rsidRPr="009B4812">
        <w:rPr>
          <w:rFonts w:ascii="Times New Roman" w:hAnsi="Times New Roman" w:cs="Times New Roman"/>
          <w:sz w:val="28"/>
          <w:szCs w:val="28"/>
        </w:rPr>
        <w:t>иквидаци</w:t>
      </w:r>
      <w:r w:rsidR="008C020E" w:rsidRPr="009B4812">
        <w:rPr>
          <w:rFonts w:ascii="Times New Roman" w:hAnsi="Times New Roman" w:cs="Times New Roman"/>
          <w:sz w:val="28"/>
          <w:szCs w:val="28"/>
        </w:rPr>
        <w:t>я</w:t>
      </w:r>
      <w:r w:rsidRPr="009B4812">
        <w:rPr>
          <w:rFonts w:ascii="Times New Roman" w:hAnsi="Times New Roman" w:cs="Times New Roman"/>
          <w:sz w:val="28"/>
          <w:szCs w:val="28"/>
        </w:rPr>
        <w:t xml:space="preserve">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 и приемку выполненных работ.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15. Проведение работ по разработке проекта </w:t>
      </w:r>
      <w:bookmarkStart w:id="0" w:name="_GoBack"/>
      <w:bookmarkEnd w:id="0"/>
      <w:r w:rsidRPr="009B4812">
        <w:rPr>
          <w:rFonts w:ascii="Times New Roman" w:hAnsi="Times New Roman" w:cs="Times New Roman"/>
          <w:sz w:val="28"/>
          <w:szCs w:val="28"/>
        </w:rPr>
        <w:t xml:space="preserve">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16. 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17. </w:t>
      </w:r>
      <w:r w:rsidR="008C020E" w:rsidRPr="009B4812">
        <w:rPr>
          <w:rFonts w:ascii="Times New Roman" w:hAnsi="Times New Roman" w:cs="Times New Roman"/>
          <w:sz w:val="28"/>
          <w:szCs w:val="28"/>
        </w:rPr>
        <w:t>Л</w:t>
      </w:r>
      <w:r w:rsidRPr="009B4812">
        <w:rPr>
          <w:rFonts w:ascii="Times New Roman" w:hAnsi="Times New Roman" w:cs="Times New Roman"/>
          <w:sz w:val="28"/>
          <w:szCs w:val="28"/>
        </w:rPr>
        <w:t>иквидаци</w:t>
      </w:r>
      <w:r w:rsidR="008C020E" w:rsidRPr="009B4812">
        <w:rPr>
          <w:rFonts w:ascii="Times New Roman" w:hAnsi="Times New Roman" w:cs="Times New Roman"/>
          <w:sz w:val="28"/>
          <w:szCs w:val="28"/>
        </w:rPr>
        <w:t>я</w:t>
      </w:r>
      <w:r w:rsidRPr="009B4812">
        <w:rPr>
          <w:rFonts w:ascii="Times New Roman" w:hAnsi="Times New Roman" w:cs="Times New Roman"/>
          <w:sz w:val="28"/>
          <w:szCs w:val="28"/>
        </w:rPr>
        <w:t xml:space="preserve"> накопленного вреда провод</w:t>
      </w:r>
      <w:r w:rsidR="0050426D" w:rsidRPr="009B4812">
        <w:rPr>
          <w:rFonts w:ascii="Times New Roman" w:hAnsi="Times New Roman" w:cs="Times New Roman"/>
          <w:sz w:val="28"/>
          <w:szCs w:val="28"/>
        </w:rPr>
        <w:t>и</w:t>
      </w:r>
      <w:r w:rsidRPr="009B4812">
        <w:rPr>
          <w:rFonts w:ascii="Times New Roman" w:hAnsi="Times New Roman" w:cs="Times New Roman"/>
          <w:sz w:val="28"/>
          <w:szCs w:val="28"/>
        </w:rPr>
        <w:t xml:space="preserve">тся исполнителем в соответствии с проектом в сроки, предусмотренные муниципальным контрактом на проведение таких работ. </w:t>
      </w:r>
    </w:p>
    <w:p w:rsidR="001F2BAB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 xml:space="preserve">18. Уполномоченный орган осуществляет контроль за 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 </w:t>
      </w:r>
    </w:p>
    <w:p w:rsidR="001D63C2" w:rsidRPr="009B4812" w:rsidRDefault="001F2BAB" w:rsidP="009B481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2">
        <w:rPr>
          <w:rFonts w:ascii="Times New Roman" w:hAnsi="Times New Roman" w:cs="Times New Roman"/>
          <w:sz w:val="28"/>
          <w:szCs w:val="28"/>
        </w:rPr>
        <w:t>19. 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</w:p>
    <w:sectPr w:rsidR="001D63C2" w:rsidRPr="009B4812" w:rsidSect="001F2BA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08A"/>
    <w:rsid w:val="000B21D0"/>
    <w:rsid w:val="000C04EA"/>
    <w:rsid w:val="000F7175"/>
    <w:rsid w:val="001418D0"/>
    <w:rsid w:val="001D63C2"/>
    <w:rsid w:val="001F2BAB"/>
    <w:rsid w:val="002D543B"/>
    <w:rsid w:val="002D708A"/>
    <w:rsid w:val="00363891"/>
    <w:rsid w:val="004449FB"/>
    <w:rsid w:val="0049074C"/>
    <w:rsid w:val="004C6391"/>
    <w:rsid w:val="0050426D"/>
    <w:rsid w:val="00547A1B"/>
    <w:rsid w:val="0057209A"/>
    <w:rsid w:val="005A191E"/>
    <w:rsid w:val="00657176"/>
    <w:rsid w:val="006B23E0"/>
    <w:rsid w:val="007231CA"/>
    <w:rsid w:val="00791AFD"/>
    <w:rsid w:val="00866F85"/>
    <w:rsid w:val="008C020E"/>
    <w:rsid w:val="008E66F0"/>
    <w:rsid w:val="009808FF"/>
    <w:rsid w:val="009B4812"/>
    <w:rsid w:val="009C705E"/>
    <w:rsid w:val="00AE30E8"/>
    <w:rsid w:val="00D20920"/>
    <w:rsid w:val="00DB3C98"/>
    <w:rsid w:val="00DC6332"/>
    <w:rsid w:val="00E653C8"/>
    <w:rsid w:val="00E74AA5"/>
    <w:rsid w:val="00F7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Пользователь</cp:lastModifiedBy>
  <cp:revision>2</cp:revision>
  <cp:lastPrinted>2023-12-25T06:43:00Z</cp:lastPrinted>
  <dcterms:created xsi:type="dcterms:W3CDTF">2023-12-25T06:45:00Z</dcterms:created>
  <dcterms:modified xsi:type="dcterms:W3CDTF">2023-12-25T06:45:00Z</dcterms:modified>
</cp:coreProperties>
</file>