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9C" w:rsidRDefault="0082269C" w:rsidP="0082269C"/>
    <w:p w:rsidR="0082269C" w:rsidRDefault="0082269C" w:rsidP="0082269C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АДМИНИСТРАЦИЯ ЧЕРЕМУШИНСКОГО СЕЛЬСОВЕТА</w:t>
      </w:r>
      <w:r>
        <w:rPr>
          <w:rFonts w:ascii="Times New Roman" w:hAnsi="Times New Roman"/>
        </w:rPr>
        <w:tab/>
      </w:r>
    </w:p>
    <w:p w:rsidR="0082269C" w:rsidRDefault="0082269C" w:rsidP="0082269C">
      <w:pPr>
        <w:spacing w:after="0" w:line="240" w:lineRule="auto"/>
        <w:ind w:left="567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82269C" w:rsidRDefault="0082269C" w:rsidP="0082269C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ПОСТАНОВЛЕНИЕ</w:t>
      </w:r>
    </w:p>
    <w:p w:rsidR="0082269C" w:rsidRDefault="0082269C" w:rsidP="0082269C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</w:t>
      </w:r>
    </w:p>
    <w:p w:rsidR="0082269C" w:rsidRDefault="0082269C" w:rsidP="0082269C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06.03.2025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                    с. Че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ремушка                     № 09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-П</w:t>
      </w:r>
    </w:p>
    <w:p w:rsidR="0082269C" w:rsidRDefault="0082269C" w:rsidP="0082269C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 </w:t>
      </w:r>
    </w:p>
    <w:p w:rsidR="0082269C" w:rsidRDefault="0082269C" w:rsidP="00822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постановление от 28.02.2018 №15-П «Об утверждении Положения «О специализированной службе по вопросам похоронного дела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2269C" w:rsidRDefault="0082269C" w:rsidP="00822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Федеральным законом от 12.01. 1996 №8-ФЗ «О погребении и похоронном деле», Уставом Черемушинского сельсовета.</w:t>
      </w:r>
    </w:p>
    <w:p w:rsidR="0082269C" w:rsidRDefault="0082269C" w:rsidP="008226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82269C" w:rsidRDefault="0082269C" w:rsidP="00822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1.Внести в постановление от 28.02.2018 №15-П 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«О специализированной службе по вопросам похоронного дела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82269C" w:rsidRDefault="0082269C" w:rsidP="00822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1.1 Подпункт 1 статьи 3 изложить в следующей редакции:</w:t>
      </w:r>
    </w:p>
    <w:p w:rsidR="0082269C" w:rsidRDefault="0082269C" w:rsidP="0082269C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Стоимость услуг, предоставляемых согласно гарантированному перечню услуг по погребению, определяется и утверждается администрацией Черемушинского сельсовета по согласованию с органами государственной власти субъектов Российской Федерации.</w:t>
      </w:r>
    </w:p>
    <w:p w:rsidR="0082269C" w:rsidRDefault="0082269C" w:rsidP="0082269C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дня ее обращения за счет средств:</w:t>
      </w:r>
    </w:p>
    <w:p w:rsidR="0082269C" w:rsidRDefault="0082269C" w:rsidP="0082269C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>
        <w:rPr>
          <w:color w:val="000000"/>
          <w:sz w:val="30"/>
          <w:szCs w:val="30"/>
        </w:rPr>
        <w:t xml:space="preserve"> нетрудоспособности и в связи с материнством на день смерти указанных членов семей;</w:t>
      </w:r>
    </w:p>
    <w:p w:rsidR="0082269C" w:rsidRDefault="0082269C" w:rsidP="0082269C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</w:t>
      </w:r>
      <w:r>
        <w:rPr>
          <w:color w:val="000000"/>
          <w:sz w:val="30"/>
          <w:szCs w:val="30"/>
        </w:rPr>
        <w:lastRenderedPageBreak/>
        <w:t>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>
        <w:rPr>
          <w:color w:val="000000"/>
          <w:sz w:val="30"/>
          <w:szCs w:val="30"/>
        </w:rPr>
        <w:t xml:space="preserve"> бюджета в размерах, определяемых в соответствии с настоящим пунктом;</w:t>
      </w:r>
    </w:p>
    <w:p w:rsidR="0082269C" w:rsidRDefault="0082269C" w:rsidP="0082269C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82269C" w:rsidRDefault="0082269C" w:rsidP="00822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69C" w:rsidRDefault="0082269C" w:rsidP="00822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дня, следующего за днем его официального опубликования в периодическом печатном издании «Сельская жизнь» и подлежит размещению на официальном сайте администрации Черемушинского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69C" w:rsidRDefault="0082269C" w:rsidP="00822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269C" w:rsidRDefault="0082269C" w:rsidP="00822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7"/>
        <w:tblW w:w="9885" w:type="dxa"/>
        <w:tblLook w:val="04A0" w:firstRow="1" w:lastRow="0" w:firstColumn="1" w:lastColumn="0" w:noHBand="0" w:noVBand="1"/>
      </w:tblPr>
      <w:tblGrid>
        <w:gridCol w:w="4796"/>
        <w:gridCol w:w="2197"/>
        <w:gridCol w:w="2892"/>
      </w:tblGrid>
      <w:tr w:rsidR="0082269C" w:rsidTr="0082269C">
        <w:trPr>
          <w:trHeight w:val="91"/>
        </w:trPr>
        <w:tc>
          <w:tcPr>
            <w:tcW w:w="4796" w:type="dxa"/>
            <w:hideMark/>
          </w:tcPr>
          <w:p w:rsidR="0082269C" w:rsidRDefault="0082269C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Черемушинского сельсовета</w:t>
            </w:r>
          </w:p>
        </w:tc>
        <w:tc>
          <w:tcPr>
            <w:tcW w:w="2197" w:type="dxa"/>
          </w:tcPr>
          <w:p w:rsidR="0082269C" w:rsidRDefault="0082269C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hideMark/>
          </w:tcPr>
          <w:p w:rsidR="0082269C" w:rsidRDefault="0082269C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А.Н. Цитович</w:t>
            </w:r>
          </w:p>
        </w:tc>
      </w:tr>
    </w:tbl>
    <w:p w:rsidR="0082269C" w:rsidRDefault="0082269C" w:rsidP="00822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269C" w:rsidRDefault="0082269C" w:rsidP="0082269C">
      <w:pPr>
        <w:tabs>
          <w:tab w:val="left" w:pos="1402"/>
        </w:tabs>
        <w:rPr>
          <w:rFonts w:ascii="Times New Roman" w:hAnsi="Times New Roman"/>
          <w:sz w:val="28"/>
          <w:szCs w:val="28"/>
        </w:rPr>
      </w:pPr>
    </w:p>
    <w:p w:rsidR="0082269C" w:rsidRDefault="0082269C" w:rsidP="0082269C"/>
    <w:p w:rsidR="0013266D" w:rsidRPr="0082269C" w:rsidRDefault="0013266D">
      <w:pPr>
        <w:rPr>
          <w:rFonts w:ascii="Times New Roman" w:hAnsi="Times New Roman"/>
          <w:sz w:val="28"/>
          <w:szCs w:val="28"/>
        </w:rPr>
      </w:pPr>
    </w:p>
    <w:sectPr w:rsidR="0013266D" w:rsidRPr="0082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52"/>
    <w:rsid w:val="0013266D"/>
    <w:rsid w:val="00616752"/>
    <w:rsid w:val="0082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2025-03-06T07:21:00Z</dcterms:created>
  <dcterms:modified xsi:type="dcterms:W3CDTF">2025-03-06T07:22:00Z</dcterms:modified>
</cp:coreProperties>
</file>